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F3602" w14:textId="77777777" w:rsidR="00D42F79" w:rsidRPr="00E66FAF" w:rsidRDefault="00D42F79" w:rsidP="00D42F79">
      <w:pPr>
        <w:shd w:val="clear" w:color="auto" w:fill="FFFFFF"/>
        <w:spacing w:after="225" w:line="240" w:lineRule="auto"/>
        <w:jc w:val="center"/>
        <w:rPr>
          <w:rFonts w:ascii="Lora" w:eastAsia="Times New Roman" w:hAnsi="Lora" w:cs="Times New Roman"/>
          <w:sz w:val="24"/>
          <w:szCs w:val="24"/>
          <w:lang w:eastAsia="pl-PL"/>
        </w:rPr>
      </w:pPr>
      <w:r w:rsidRPr="00E66FAF">
        <w:rPr>
          <w:rFonts w:ascii="Lora" w:eastAsia="Times New Roman" w:hAnsi="Lora" w:cs="Times New Roman"/>
          <w:b/>
          <w:bCs/>
          <w:sz w:val="24"/>
          <w:szCs w:val="24"/>
          <w:lang w:eastAsia="pl-PL"/>
        </w:rPr>
        <w:t>Miejsko-Gminny Ośrodek Kultury w Pełczycach</w:t>
      </w:r>
    </w:p>
    <w:p w14:paraId="4057D3ED" w14:textId="77777777" w:rsidR="00D42F79" w:rsidRPr="00E66FAF" w:rsidRDefault="00D42F79" w:rsidP="00D42F79">
      <w:pPr>
        <w:shd w:val="clear" w:color="auto" w:fill="FFFFFF"/>
        <w:spacing w:after="225" w:line="240" w:lineRule="auto"/>
        <w:jc w:val="center"/>
        <w:rPr>
          <w:rFonts w:ascii="Lora" w:eastAsia="Times New Roman" w:hAnsi="Lora" w:cs="Times New Roman"/>
          <w:sz w:val="24"/>
          <w:szCs w:val="24"/>
          <w:lang w:eastAsia="pl-PL"/>
        </w:rPr>
      </w:pPr>
      <w:r w:rsidRPr="00E66FAF">
        <w:rPr>
          <w:rFonts w:ascii="Lora" w:eastAsia="Times New Roman" w:hAnsi="Lora" w:cs="Times New Roman"/>
          <w:sz w:val="24"/>
          <w:szCs w:val="24"/>
          <w:lang w:eastAsia="pl-PL"/>
        </w:rPr>
        <w:t>ogłasza</w:t>
      </w:r>
    </w:p>
    <w:p w14:paraId="046A05D7" w14:textId="77777777" w:rsidR="00D42F79" w:rsidRPr="00E66FAF" w:rsidRDefault="00D42F79" w:rsidP="00D42F79">
      <w:pPr>
        <w:shd w:val="clear" w:color="auto" w:fill="FFFFFF"/>
        <w:spacing w:after="225" w:line="240" w:lineRule="auto"/>
        <w:jc w:val="center"/>
        <w:rPr>
          <w:rFonts w:ascii="Lora" w:eastAsia="Times New Roman" w:hAnsi="Lora" w:cs="Times New Roman"/>
          <w:sz w:val="24"/>
          <w:szCs w:val="24"/>
          <w:lang w:eastAsia="pl-PL"/>
        </w:rPr>
      </w:pPr>
      <w:r w:rsidRPr="00E66FAF">
        <w:rPr>
          <w:rFonts w:ascii="Lora" w:eastAsia="Times New Roman" w:hAnsi="Lora" w:cs="Times New Roman"/>
          <w:b/>
          <w:bCs/>
          <w:sz w:val="24"/>
          <w:szCs w:val="24"/>
          <w:lang w:eastAsia="pl-PL"/>
        </w:rPr>
        <w:t>konkursy</w:t>
      </w:r>
      <w:r w:rsidRPr="00E66FAF">
        <w:rPr>
          <w:rFonts w:ascii="Lora" w:eastAsia="Times New Roman" w:hAnsi="Lora" w:cs="Times New Roman"/>
          <w:sz w:val="24"/>
          <w:szCs w:val="24"/>
          <w:lang w:eastAsia="pl-PL"/>
        </w:rPr>
        <w:t> </w:t>
      </w:r>
      <w:r w:rsidRPr="00E66FAF">
        <w:rPr>
          <w:rFonts w:ascii="Lora" w:eastAsia="Times New Roman" w:hAnsi="Lora" w:cs="Times New Roman"/>
          <w:b/>
          <w:bCs/>
          <w:sz w:val="24"/>
          <w:szCs w:val="24"/>
          <w:lang w:eastAsia="pl-PL"/>
        </w:rPr>
        <w:t>na</w:t>
      </w:r>
    </w:p>
    <w:p w14:paraId="726EBB4E" w14:textId="77777777" w:rsidR="00D42F79" w:rsidRPr="00E66FAF" w:rsidRDefault="00D42F79" w:rsidP="00D42F79">
      <w:pPr>
        <w:shd w:val="clear" w:color="auto" w:fill="FFFFFF"/>
        <w:spacing w:after="225" w:line="240" w:lineRule="auto"/>
        <w:jc w:val="center"/>
        <w:rPr>
          <w:rFonts w:ascii="Lora" w:eastAsia="Times New Roman" w:hAnsi="Lora" w:cs="Times New Roman"/>
          <w:sz w:val="24"/>
          <w:szCs w:val="24"/>
          <w:lang w:eastAsia="pl-PL"/>
        </w:rPr>
      </w:pPr>
      <w:r w:rsidRPr="00E66FAF">
        <w:rPr>
          <w:rFonts w:ascii="Lora" w:eastAsia="Times New Roman" w:hAnsi="Lora" w:cs="Times New Roman"/>
          <w:b/>
          <w:bCs/>
          <w:sz w:val="24"/>
          <w:szCs w:val="24"/>
          <w:lang w:eastAsia="pl-PL"/>
        </w:rPr>
        <w:t>„Najpiękniejszą palmę wielkanocną”</w:t>
      </w:r>
    </w:p>
    <w:p w14:paraId="1D149400" w14:textId="77777777" w:rsidR="00D42F79" w:rsidRPr="00E66FAF" w:rsidRDefault="00D42F79" w:rsidP="00D42F79">
      <w:pPr>
        <w:shd w:val="clear" w:color="auto" w:fill="FFFFFF"/>
        <w:spacing w:after="225" w:line="240" w:lineRule="auto"/>
        <w:jc w:val="center"/>
        <w:rPr>
          <w:rFonts w:ascii="Lora" w:eastAsia="Times New Roman" w:hAnsi="Lora" w:cs="Times New Roman"/>
          <w:sz w:val="24"/>
          <w:szCs w:val="24"/>
          <w:lang w:eastAsia="pl-PL"/>
        </w:rPr>
      </w:pPr>
      <w:r w:rsidRPr="00E66FAF">
        <w:rPr>
          <w:rFonts w:ascii="Lora" w:eastAsia="Times New Roman" w:hAnsi="Lora" w:cs="Times New Roman"/>
          <w:b/>
          <w:bCs/>
          <w:sz w:val="24"/>
          <w:szCs w:val="24"/>
          <w:lang w:eastAsia="pl-PL"/>
        </w:rPr>
        <w:t>„Najładniejszą pisankę”</w:t>
      </w:r>
    </w:p>
    <w:p w14:paraId="397E96CC" w14:textId="77777777" w:rsidR="00D42F79" w:rsidRPr="00E66FAF" w:rsidRDefault="00D42F79" w:rsidP="00C21257">
      <w:pPr>
        <w:shd w:val="clear" w:color="auto" w:fill="FFFFFF"/>
        <w:spacing w:after="225" w:line="240" w:lineRule="auto"/>
        <w:jc w:val="both"/>
        <w:rPr>
          <w:rFonts w:ascii="Lora" w:eastAsia="Times New Roman" w:hAnsi="Lora" w:cs="Times New Roman"/>
          <w:sz w:val="24"/>
          <w:szCs w:val="24"/>
          <w:lang w:eastAsia="pl-PL"/>
        </w:rPr>
      </w:pPr>
      <w:r w:rsidRPr="00E66FAF">
        <w:rPr>
          <w:rFonts w:ascii="Lora" w:eastAsia="Times New Roman" w:hAnsi="Lora" w:cs="Times New Roman"/>
          <w:b/>
          <w:bCs/>
          <w:i/>
          <w:iCs/>
          <w:sz w:val="24"/>
          <w:szCs w:val="24"/>
          <w:lang w:eastAsia="pl-PL"/>
        </w:rPr>
        <w:t>Celem konkursów</w:t>
      </w:r>
      <w:r w:rsidRPr="00E66FAF">
        <w:rPr>
          <w:rFonts w:ascii="Lora" w:eastAsia="Times New Roman" w:hAnsi="Lora" w:cs="Times New Roman"/>
          <w:i/>
          <w:iCs/>
          <w:sz w:val="24"/>
          <w:szCs w:val="24"/>
          <w:lang w:eastAsia="pl-PL"/>
        </w:rPr>
        <w:t> jest propagowanie tradycji i folkloru związanego ze Świętami Wielkanocnymi, pogłębienie wiedzy na temat symboliki i znaczenia palmy i pisanki w obrzędowości ludowej. Konkursy stwarzają okazję do indywidualnej i grupowej działalności artystycznej oraz wymiany wiedzy na temat zanikającego zwyczaju własnoręcznego robienia palm i pisanek ze zwróceniem szczególnej uwagi na oryginalność i estetykę wykonania pracy.</w:t>
      </w:r>
    </w:p>
    <w:p w14:paraId="486BDEEF" w14:textId="77777777" w:rsidR="00D42F79" w:rsidRPr="00E66FAF" w:rsidRDefault="00D42F79" w:rsidP="00D42F79">
      <w:pPr>
        <w:shd w:val="clear" w:color="auto" w:fill="FFFFFF"/>
        <w:spacing w:after="225" w:line="240" w:lineRule="auto"/>
        <w:rPr>
          <w:rFonts w:ascii="Lora" w:eastAsia="Times New Roman" w:hAnsi="Lora" w:cs="Times New Roman"/>
          <w:sz w:val="24"/>
          <w:szCs w:val="24"/>
          <w:lang w:eastAsia="pl-PL"/>
        </w:rPr>
      </w:pPr>
      <w:r w:rsidRPr="00E66FAF">
        <w:rPr>
          <w:rFonts w:ascii="Lora" w:eastAsia="Times New Roman" w:hAnsi="Lora" w:cs="Times New Roman"/>
          <w:sz w:val="24"/>
          <w:szCs w:val="24"/>
          <w:lang w:eastAsia="pl-PL"/>
        </w:rPr>
        <w:t> </w:t>
      </w:r>
      <w:r w:rsidRPr="00E66FAF">
        <w:rPr>
          <w:rFonts w:ascii="Lora" w:eastAsia="Times New Roman" w:hAnsi="Lora" w:cs="Times New Roman"/>
          <w:b/>
          <w:bCs/>
          <w:sz w:val="24"/>
          <w:szCs w:val="24"/>
          <w:u w:val="single"/>
          <w:lang w:eastAsia="pl-PL"/>
        </w:rPr>
        <w:t>Warunki uczestnictwa w konkursach:</w:t>
      </w:r>
    </w:p>
    <w:p w14:paraId="6D5453F5" w14:textId="77777777" w:rsidR="00D42F79" w:rsidRPr="00E66FAF" w:rsidRDefault="00D42F79" w:rsidP="00C21257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Lora" w:eastAsia="Times New Roman" w:hAnsi="Lora" w:cs="Times New Roman"/>
          <w:sz w:val="24"/>
          <w:szCs w:val="24"/>
          <w:lang w:eastAsia="pl-PL"/>
        </w:rPr>
      </w:pPr>
      <w:r w:rsidRPr="00E66FAF">
        <w:rPr>
          <w:rFonts w:ascii="Lora" w:eastAsia="Times New Roman" w:hAnsi="Lora" w:cs="Times New Roman"/>
          <w:sz w:val="24"/>
          <w:szCs w:val="24"/>
          <w:lang w:eastAsia="pl-PL"/>
        </w:rPr>
        <w:t>Konkursy kierowane są do przedszkolaków, dzieci, i młodzieży ze szkół podstawowych, oraz do osób dorosłych z terenu Gminy Pełczyce.</w:t>
      </w:r>
    </w:p>
    <w:p w14:paraId="5725D5BD" w14:textId="77777777" w:rsidR="00D42F79" w:rsidRPr="00E66FAF" w:rsidRDefault="00D42F79" w:rsidP="00C21257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Lora" w:eastAsia="Times New Roman" w:hAnsi="Lora" w:cs="Times New Roman"/>
          <w:sz w:val="24"/>
          <w:szCs w:val="24"/>
          <w:lang w:eastAsia="pl-PL"/>
        </w:rPr>
      </w:pPr>
      <w:r w:rsidRPr="00E66FAF">
        <w:rPr>
          <w:rFonts w:ascii="Lora" w:eastAsia="Times New Roman" w:hAnsi="Lora" w:cs="Times New Roman"/>
          <w:sz w:val="24"/>
          <w:szCs w:val="24"/>
          <w:lang w:eastAsia="pl-PL"/>
        </w:rPr>
        <w:t>W konkursach mogą brać udział prace indywidualne i zespołowe.</w:t>
      </w:r>
    </w:p>
    <w:p w14:paraId="618597B0" w14:textId="77777777" w:rsidR="00D42F79" w:rsidRPr="00E66FAF" w:rsidRDefault="00D42F79" w:rsidP="00C21257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Lora" w:eastAsia="Times New Roman" w:hAnsi="Lora" w:cs="Times New Roman"/>
          <w:sz w:val="24"/>
          <w:szCs w:val="24"/>
          <w:lang w:eastAsia="pl-PL"/>
        </w:rPr>
      </w:pPr>
      <w:r w:rsidRPr="00E66FAF">
        <w:rPr>
          <w:rFonts w:ascii="Lora" w:eastAsia="Times New Roman" w:hAnsi="Lora" w:cs="Times New Roman"/>
          <w:sz w:val="24"/>
          <w:szCs w:val="24"/>
          <w:lang w:eastAsia="pl-PL"/>
        </w:rPr>
        <w:t>Każdy uczestnik lub zespół może zgłosić dwie własnoręcznie wykonane prace (palma i pisanka).</w:t>
      </w:r>
    </w:p>
    <w:p w14:paraId="5D192795" w14:textId="77777777" w:rsidR="00D42F79" w:rsidRPr="00E66FAF" w:rsidRDefault="00D42F79" w:rsidP="00C21257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Lora" w:eastAsia="Times New Roman" w:hAnsi="Lora" w:cs="Times New Roman"/>
          <w:sz w:val="24"/>
          <w:szCs w:val="24"/>
          <w:lang w:eastAsia="pl-PL"/>
        </w:rPr>
      </w:pPr>
      <w:r w:rsidRPr="00E66FAF">
        <w:rPr>
          <w:rFonts w:ascii="Lora" w:eastAsia="Times New Roman" w:hAnsi="Lora" w:cs="Times New Roman"/>
          <w:sz w:val="24"/>
          <w:szCs w:val="24"/>
          <w:lang w:eastAsia="pl-PL"/>
        </w:rPr>
        <w:t>Praca zgłoszona do konkursu winna być zaopatrzona w czytelną metryczkę przytwierdzoną do palmy lub pisanki zawierającą następujące informacji: </w:t>
      </w:r>
      <w:r w:rsidRPr="00E66FAF">
        <w:rPr>
          <w:rFonts w:ascii="Lora" w:eastAsia="Times New Roman" w:hAnsi="Lora" w:cs="Times New Roman"/>
          <w:b/>
          <w:bCs/>
          <w:sz w:val="24"/>
          <w:szCs w:val="24"/>
          <w:u w:val="single"/>
          <w:lang w:eastAsia="pl-PL"/>
        </w:rPr>
        <w:t>imię i nazwisko autora lub nazwa zespołu, kategoria wiekowa (I, II, III, IV, V), adres i telefon, imię i nazwisko opiekuna.</w:t>
      </w:r>
    </w:p>
    <w:p w14:paraId="29106781" w14:textId="77777777" w:rsidR="00D42F79" w:rsidRPr="00E66FAF" w:rsidRDefault="00D42F79" w:rsidP="00C21257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Lora" w:eastAsia="Times New Roman" w:hAnsi="Lora" w:cs="Times New Roman"/>
          <w:sz w:val="24"/>
          <w:szCs w:val="24"/>
          <w:lang w:eastAsia="pl-PL"/>
        </w:rPr>
      </w:pPr>
      <w:r w:rsidRPr="00E66FAF">
        <w:rPr>
          <w:rFonts w:ascii="Lora" w:eastAsia="Times New Roman" w:hAnsi="Lora" w:cs="Times New Roman"/>
          <w:sz w:val="24"/>
          <w:szCs w:val="24"/>
          <w:lang w:eastAsia="pl-PL"/>
        </w:rPr>
        <w:t>Warunkiem udziału jest wykonanie palmy wielkanocnej z użyciem naturalnych tworzyw i tradycyjnych form zdobniczych. Pisanka – forma dowolna.</w:t>
      </w:r>
    </w:p>
    <w:p w14:paraId="755F9AAC" w14:textId="6E22C657" w:rsidR="00D42F79" w:rsidRPr="00E66FAF" w:rsidRDefault="00D42F79" w:rsidP="00C21257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Lora" w:eastAsia="Times New Roman" w:hAnsi="Lora" w:cs="Times New Roman"/>
          <w:sz w:val="24"/>
          <w:szCs w:val="24"/>
          <w:lang w:eastAsia="pl-PL"/>
        </w:rPr>
      </w:pPr>
      <w:r w:rsidRPr="00E66FAF">
        <w:rPr>
          <w:rFonts w:ascii="Lora" w:eastAsia="Times New Roman" w:hAnsi="Lora" w:cs="Times New Roman"/>
          <w:sz w:val="24"/>
          <w:szCs w:val="24"/>
          <w:lang w:eastAsia="pl-PL"/>
        </w:rPr>
        <w:t>Prace należy składać do dnia</w:t>
      </w:r>
      <w:r w:rsidR="004803F1" w:rsidRPr="00E66FAF">
        <w:rPr>
          <w:rFonts w:ascii="Lora" w:eastAsia="Times New Roman" w:hAnsi="Lora" w:cs="Times New Roman"/>
          <w:sz w:val="24"/>
          <w:szCs w:val="24"/>
          <w:lang w:eastAsia="pl-PL"/>
        </w:rPr>
        <w:t xml:space="preserve"> </w:t>
      </w:r>
      <w:r w:rsidR="00EC2A30" w:rsidRPr="00E66FAF">
        <w:rPr>
          <w:rFonts w:ascii="Lora" w:eastAsia="Times New Roman" w:hAnsi="Lora" w:cs="Times New Roman"/>
          <w:sz w:val="24"/>
          <w:szCs w:val="24"/>
          <w:lang w:eastAsia="pl-PL"/>
        </w:rPr>
        <w:t>19</w:t>
      </w:r>
      <w:r w:rsidR="004803F1" w:rsidRPr="00E66FAF">
        <w:rPr>
          <w:rFonts w:ascii="Lora" w:eastAsia="Times New Roman" w:hAnsi="Lora" w:cs="Times New Roman"/>
          <w:sz w:val="24"/>
          <w:szCs w:val="24"/>
          <w:lang w:eastAsia="pl-PL"/>
        </w:rPr>
        <w:t>.03.202</w:t>
      </w:r>
      <w:r w:rsidR="00EC2A30" w:rsidRPr="00E66FAF">
        <w:rPr>
          <w:rFonts w:ascii="Lora" w:eastAsia="Times New Roman" w:hAnsi="Lora" w:cs="Times New Roman"/>
          <w:sz w:val="24"/>
          <w:szCs w:val="24"/>
          <w:lang w:eastAsia="pl-PL"/>
        </w:rPr>
        <w:t>4</w:t>
      </w:r>
      <w:r w:rsidR="00A745CF" w:rsidRPr="00E66FAF">
        <w:rPr>
          <w:rFonts w:ascii="Lora" w:eastAsia="Times New Roman" w:hAnsi="Lora" w:cs="Times New Roman"/>
          <w:sz w:val="24"/>
          <w:szCs w:val="24"/>
          <w:lang w:eastAsia="pl-PL"/>
        </w:rPr>
        <w:t xml:space="preserve"> </w:t>
      </w:r>
      <w:r w:rsidRPr="00E66FAF">
        <w:rPr>
          <w:rFonts w:ascii="Lora" w:eastAsia="Times New Roman" w:hAnsi="Lora" w:cs="Times New Roman"/>
          <w:sz w:val="24"/>
          <w:szCs w:val="24"/>
          <w:lang w:eastAsia="pl-PL"/>
        </w:rPr>
        <w:t>r. w siedzibie Miejsko-Gminnego Ośrodka Kultury w Pełczycach, ul. Starogrodzka 12, codziennie w godz. 8.00 – 15.00.</w:t>
      </w:r>
    </w:p>
    <w:p w14:paraId="3336C065" w14:textId="77777777" w:rsidR="008E419A" w:rsidRPr="00E66FAF" w:rsidRDefault="00D42F79" w:rsidP="00C21257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Lora" w:eastAsia="Times New Roman" w:hAnsi="Lora" w:cs="Times New Roman"/>
          <w:sz w:val="24"/>
          <w:szCs w:val="24"/>
          <w:lang w:eastAsia="pl-PL"/>
        </w:rPr>
      </w:pPr>
      <w:r w:rsidRPr="00E66FAF">
        <w:rPr>
          <w:rFonts w:ascii="Lora" w:eastAsia="Times New Roman" w:hAnsi="Lora" w:cs="Times New Roman"/>
          <w:sz w:val="24"/>
          <w:szCs w:val="24"/>
          <w:lang w:eastAsia="pl-PL"/>
        </w:rPr>
        <w:t>Powołane przez organizatorów jury przyzna nagrody i wyróżnienia</w:t>
      </w:r>
    </w:p>
    <w:p w14:paraId="6FBDBE61" w14:textId="061FA95F" w:rsidR="00D42F79" w:rsidRPr="00E66FAF" w:rsidRDefault="00D42F79" w:rsidP="008E419A">
      <w:pPr>
        <w:spacing w:after="0" w:line="240" w:lineRule="auto"/>
        <w:ind w:left="720"/>
        <w:textAlignment w:val="baseline"/>
        <w:rPr>
          <w:rFonts w:ascii="Lora" w:eastAsia="Times New Roman" w:hAnsi="Lora" w:cs="Times New Roman"/>
          <w:sz w:val="24"/>
          <w:szCs w:val="24"/>
          <w:lang w:eastAsia="pl-PL"/>
        </w:rPr>
      </w:pPr>
      <w:r w:rsidRPr="00E66FAF">
        <w:rPr>
          <w:rFonts w:ascii="Lora" w:eastAsia="Times New Roman" w:hAnsi="Lora" w:cs="Times New Roman"/>
          <w:sz w:val="24"/>
          <w:szCs w:val="24"/>
          <w:lang w:eastAsia="pl-PL"/>
        </w:rPr>
        <w:t xml:space="preserve"> w</w:t>
      </w:r>
      <w:r w:rsidR="008E419A" w:rsidRPr="00E66FAF">
        <w:rPr>
          <w:rFonts w:ascii="Lora" w:eastAsia="Times New Roman" w:hAnsi="Lora" w:cs="Times New Roman"/>
          <w:sz w:val="24"/>
          <w:szCs w:val="24"/>
          <w:lang w:eastAsia="pl-PL"/>
        </w:rPr>
        <w:t xml:space="preserve"> </w:t>
      </w:r>
      <w:r w:rsidRPr="00E66FAF">
        <w:rPr>
          <w:rFonts w:ascii="Lora" w:eastAsia="Times New Roman" w:hAnsi="Lora" w:cs="Times New Roman"/>
          <w:sz w:val="24"/>
          <w:szCs w:val="24"/>
          <w:lang w:eastAsia="pl-PL"/>
        </w:rPr>
        <w:t>pięciu kategoriach wiekowych:</w:t>
      </w:r>
      <w:r w:rsidRPr="00E66FAF">
        <w:rPr>
          <w:rFonts w:ascii="Lora" w:eastAsia="Times New Roman" w:hAnsi="Lora" w:cs="Times New Roman"/>
          <w:sz w:val="24"/>
          <w:szCs w:val="24"/>
          <w:lang w:eastAsia="pl-PL"/>
        </w:rPr>
        <w:br/>
        <w:t>I.</w:t>
      </w:r>
      <w:r w:rsidR="00C21257" w:rsidRPr="00E66FAF">
        <w:rPr>
          <w:rFonts w:ascii="Lora" w:eastAsia="Times New Roman" w:hAnsi="Lora" w:cs="Times New Roman"/>
          <w:sz w:val="24"/>
          <w:szCs w:val="24"/>
          <w:lang w:eastAsia="pl-PL"/>
        </w:rPr>
        <w:t xml:space="preserve">  </w:t>
      </w:r>
      <w:r w:rsidRPr="00E66FAF">
        <w:rPr>
          <w:rFonts w:ascii="Lora" w:eastAsia="Times New Roman" w:hAnsi="Lora" w:cs="Times New Roman"/>
          <w:sz w:val="24"/>
          <w:szCs w:val="24"/>
          <w:lang w:eastAsia="pl-PL"/>
        </w:rPr>
        <w:t xml:space="preserve"> – przedszkole,</w:t>
      </w:r>
      <w:r w:rsidRPr="00E66FAF">
        <w:rPr>
          <w:rFonts w:ascii="Lora" w:eastAsia="Times New Roman" w:hAnsi="Lora" w:cs="Times New Roman"/>
          <w:sz w:val="24"/>
          <w:szCs w:val="24"/>
          <w:lang w:eastAsia="pl-PL"/>
        </w:rPr>
        <w:br/>
        <w:t>II.</w:t>
      </w:r>
      <w:r w:rsidR="00C21257" w:rsidRPr="00E66FAF">
        <w:rPr>
          <w:rFonts w:ascii="Lora" w:eastAsia="Times New Roman" w:hAnsi="Lora" w:cs="Times New Roman"/>
          <w:sz w:val="24"/>
          <w:szCs w:val="24"/>
          <w:lang w:eastAsia="pl-PL"/>
        </w:rPr>
        <w:t xml:space="preserve"> </w:t>
      </w:r>
      <w:r w:rsidRPr="00E66FAF">
        <w:rPr>
          <w:rFonts w:ascii="Lora" w:eastAsia="Times New Roman" w:hAnsi="Lora" w:cs="Times New Roman"/>
          <w:sz w:val="24"/>
          <w:szCs w:val="24"/>
          <w:lang w:eastAsia="pl-PL"/>
        </w:rPr>
        <w:t> – klasy I-III,</w:t>
      </w:r>
      <w:r w:rsidRPr="00E66FAF">
        <w:rPr>
          <w:rFonts w:ascii="Lora" w:eastAsia="Times New Roman" w:hAnsi="Lora" w:cs="Times New Roman"/>
          <w:sz w:val="24"/>
          <w:szCs w:val="24"/>
          <w:lang w:eastAsia="pl-PL"/>
        </w:rPr>
        <w:br/>
        <w:t>III. – klasy IV-VI,</w:t>
      </w:r>
      <w:r w:rsidRPr="00E66FAF">
        <w:rPr>
          <w:rFonts w:ascii="Lora" w:eastAsia="Times New Roman" w:hAnsi="Lora" w:cs="Times New Roman"/>
          <w:sz w:val="24"/>
          <w:szCs w:val="24"/>
          <w:lang w:eastAsia="pl-PL"/>
        </w:rPr>
        <w:br/>
        <w:t>IV.</w:t>
      </w:r>
      <w:r w:rsidR="00C21257" w:rsidRPr="00E66FAF">
        <w:rPr>
          <w:rFonts w:ascii="Lora" w:eastAsia="Times New Roman" w:hAnsi="Lora" w:cs="Times New Roman"/>
          <w:sz w:val="24"/>
          <w:szCs w:val="24"/>
          <w:lang w:eastAsia="pl-PL"/>
        </w:rPr>
        <w:t xml:space="preserve"> </w:t>
      </w:r>
      <w:r w:rsidRPr="00E66FAF">
        <w:rPr>
          <w:rFonts w:ascii="Lora" w:eastAsia="Times New Roman" w:hAnsi="Lora" w:cs="Times New Roman"/>
          <w:sz w:val="24"/>
          <w:szCs w:val="24"/>
          <w:lang w:eastAsia="pl-PL"/>
        </w:rPr>
        <w:t>– klasy VII, VIII</w:t>
      </w:r>
      <w:r w:rsidRPr="00E66FAF">
        <w:rPr>
          <w:rFonts w:ascii="Lora" w:eastAsia="Times New Roman" w:hAnsi="Lora" w:cs="Times New Roman"/>
          <w:sz w:val="24"/>
          <w:szCs w:val="24"/>
          <w:lang w:eastAsia="pl-PL"/>
        </w:rPr>
        <w:br/>
        <w:t>V. </w:t>
      </w:r>
      <w:r w:rsidR="00C21257" w:rsidRPr="00E66FAF">
        <w:rPr>
          <w:rFonts w:ascii="Lora" w:eastAsia="Times New Roman" w:hAnsi="Lora" w:cs="Times New Roman"/>
          <w:sz w:val="24"/>
          <w:szCs w:val="24"/>
          <w:lang w:eastAsia="pl-PL"/>
        </w:rPr>
        <w:t xml:space="preserve"> </w:t>
      </w:r>
      <w:r w:rsidRPr="00E66FAF">
        <w:rPr>
          <w:rFonts w:ascii="Lora" w:eastAsia="Times New Roman" w:hAnsi="Lora" w:cs="Times New Roman"/>
          <w:sz w:val="24"/>
          <w:szCs w:val="24"/>
          <w:lang w:eastAsia="pl-PL"/>
        </w:rPr>
        <w:t>– młodzież szkół średnich i dorośli.</w:t>
      </w:r>
    </w:p>
    <w:p w14:paraId="5D3D7FDB" w14:textId="77777777" w:rsidR="00D42F79" w:rsidRPr="00E66FAF" w:rsidRDefault="00D42F79" w:rsidP="00D42F79">
      <w:pPr>
        <w:numPr>
          <w:ilvl w:val="0"/>
          <w:numId w:val="1"/>
        </w:numPr>
        <w:spacing w:after="0" w:line="240" w:lineRule="auto"/>
        <w:textAlignment w:val="baseline"/>
        <w:rPr>
          <w:rFonts w:ascii="Lora" w:eastAsia="Times New Roman" w:hAnsi="Lora" w:cs="Times New Roman"/>
          <w:sz w:val="24"/>
          <w:szCs w:val="24"/>
          <w:lang w:eastAsia="pl-PL"/>
        </w:rPr>
      </w:pPr>
      <w:r w:rsidRPr="00E66FAF">
        <w:rPr>
          <w:rFonts w:ascii="Lora" w:eastAsia="Times New Roman" w:hAnsi="Lora" w:cs="Times New Roman"/>
          <w:sz w:val="24"/>
          <w:szCs w:val="24"/>
          <w:lang w:eastAsia="pl-PL"/>
        </w:rPr>
        <w:t>Główne kryteria oceny prac:</w:t>
      </w:r>
      <w:r w:rsidRPr="00E66FAF">
        <w:rPr>
          <w:rFonts w:ascii="Lora" w:eastAsia="Times New Roman" w:hAnsi="Lora" w:cs="Times New Roman"/>
          <w:sz w:val="24"/>
          <w:szCs w:val="24"/>
          <w:lang w:eastAsia="pl-PL"/>
        </w:rPr>
        <w:br/>
        <w:t>- różnorodność użytych materiałów;</w:t>
      </w:r>
      <w:r w:rsidRPr="00E66FAF">
        <w:rPr>
          <w:rFonts w:ascii="Lora" w:eastAsia="Times New Roman" w:hAnsi="Lora" w:cs="Times New Roman"/>
          <w:sz w:val="24"/>
          <w:szCs w:val="24"/>
          <w:lang w:eastAsia="pl-PL"/>
        </w:rPr>
        <w:br/>
        <w:t>- tradycyjne techniki tworzenia motywów;</w:t>
      </w:r>
      <w:r w:rsidRPr="00E66FAF">
        <w:rPr>
          <w:rFonts w:ascii="Lora" w:eastAsia="Times New Roman" w:hAnsi="Lora" w:cs="Times New Roman"/>
          <w:sz w:val="24"/>
          <w:szCs w:val="24"/>
          <w:lang w:eastAsia="pl-PL"/>
        </w:rPr>
        <w:br/>
        <w:t>- walory estetyczne (kompozycja, dobór barw, architektura bryły);</w:t>
      </w:r>
      <w:r w:rsidRPr="00E66FAF">
        <w:rPr>
          <w:rFonts w:ascii="Lora" w:eastAsia="Times New Roman" w:hAnsi="Lora" w:cs="Times New Roman"/>
          <w:sz w:val="24"/>
          <w:szCs w:val="24"/>
          <w:lang w:eastAsia="pl-PL"/>
        </w:rPr>
        <w:br/>
        <w:t>- nawiązanie do tradycyjnych palm wielkanocnych i pisanek.</w:t>
      </w:r>
    </w:p>
    <w:p w14:paraId="1B5ECEB3" w14:textId="7BF52710" w:rsidR="00D42F79" w:rsidRPr="00E66FAF" w:rsidRDefault="00D42F79" w:rsidP="00C21257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Lora" w:eastAsia="Times New Roman" w:hAnsi="Lora" w:cs="Times New Roman"/>
          <w:sz w:val="24"/>
          <w:szCs w:val="24"/>
          <w:lang w:eastAsia="pl-PL"/>
        </w:rPr>
      </w:pPr>
      <w:r w:rsidRPr="00E66FAF">
        <w:rPr>
          <w:rFonts w:ascii="Lora" w:eastAsia="Times New Roman" w:hAnsi="Lora" w:cs="Times New Roman"/>
          <w:sz w:val="24"/>
          <w:szCs w:val="24"/>
          <w:lang w:eastAsia="pl-PL"/>
        </w:rPr>
        <w:lastRenderedPageBreak/>
        <w:t>Prace nie zgłoszone lub nie dostarczone w wymaganym terminie nie będą brały</w:t>
      </w:r>
      <w:r w:rsidR="00A745CF" w:rsidRPr="00E66FAF">
        <w:rPr>
          <w:rFonts w:ascii="Lora" w:eastAsia="Times New Roman" w:hAnsi="Lora" w:cs="Times New Roman"/>
          <w:sz w:val="24"/>
          <w:szCs w:val="24"/>
          <w:lang w:eastAsia="pl-PL"/>
        </w:rPr>
        <w:t xml:space="preserve"> </w:t>
      </w:r>
      <w:r w:rsidRPr="00E66FAF">
        <w:rPr>
          <w:rFonts w:ascii="Lora" w:eastAsia="Times New Roman" w:hAnsi="Lora" w:cs="Times New Roman"/>
          <w:sz w:val="24"/>
          <w:szCs w:val="24"/>
          <w:lang w:eastAsia="pl-PL"/>
        </w:rPr>
        <w:t>udziału</w:t>
      </w:r>
      <w:r w:rsidR="00A745CF" w:rsidRPr="00E66FAF">
        <w:rPr>
          <w:rFonts w:ascii="Lora" w:eastAsia="Times New Roman" w:hAnsi="Lora" w:cs="Times New Roman"/>
          <w:sz w:val="24"/>
          <w:szCs w:val="24"/>
          <w:lang w:eastAsia="pl-PL"/>
        </w:rPr>
        <w:t xml:space="preserve"> </w:t>
      </w:r>
      <w:r w:rsidRPr="00E66FAF">
        <w:rPr>
          <w:rFonts w:ascii="Lora" w:eastAsia="Times New Roman" w:hAnsi="Lora" w:cs="Times New Roman"/>
          <w:sz w:val="24"/>
          <w:szCs w:val="24"/>
          <w:lang w:eastAsia="pl-PL"/>
        </w:rPr>
        <w:t>w konkursie.</w:t>
      </w:r>
    </w:p>
    <w:p w14:paraId="6128BF4E" w14:textId="77777777" w:rsidR="00C21257" w:rsidRPr="00E66FAF" w:rsidRDefault="00D42F79" w:rsidP="00C21257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Lora" w:eastAsia="Times New Roman" w:hAnsi="Lora" w:cs="Times New Roman"/>
          <w:sz w:val="24"/>
          <w:szCs w:val="24"/>
          <w:lang w:eastAsia="pl-PL"/>
        </w:rPr>
      </w:pPr>
      <w:r w:rsidRPr="00E66FAF">
        <w:rPr>
          <w:rFonts w:ascii="Lora" w:eastAsia="Times New Roman" w:hAnsi="Lora" w:cs="Times New Roman"/>
          <w:sz w:val="24"/>
          <w:szCs w:val="24"/>
          <w:lang w:eastAsia="pl-PL"/>
        </w:rPr>
        <w:t xml:space="preserve">Uroczyste wręczenie nagród rzeczowych i dyplomów odbędzie się </w:t>
      </w:r>
    </w:p>
    <w:p w14:paraId="1F2C7036" w14:textId="390DCAC5" w:rsidR="00D42F79" w:rsidRPr="00E66FAF" w:rsidRDefault="00D42F79" w:rsidP="00C21257">
      <w:pPr>
        <w:spacing w:after="0" w:line="240" w:lineRule="auto"/>
        <w:ind w:left="720"/>
        <w:jc w:val="both"/>
        <w:textAlignment w:val="baseline"/>
        <w:rPr>
          <w:rFonts w:ascii="Lora" w:eastAsia="Times New Roman" w:hAnsi="Lora" w:cs="Times New Roman"/>
          <w:sz w:val="24"/>
          <w:szCs w:val="24"/>
          <w:lang w:eastAsia="pl-PL"/>
        </w:rPr>
      </w:pPr>
      <w:r w:rsidRPr="00E66FAF">
        <w:rPr>
          <w:rFonts w:ascii="Lora" w:eastAsia="Times New Roman" w:hAnsi="Lora" w:cs="Times New Roman"/>
          <w:sz w:val="24"/>
          <w:szCs w:val="24"/>
          <w:lang w:eastAsia="pl-PL"/>
        </w:rPr>
        <w:t>w każdej placówce oświatowej, po wcześniejszym uzgodnieniu terminu.</w:t>
      </w:r>
    </w:p>
    <w:p w14:paraId="06D99087" w14:textId="0E87E434" w:rsidR="00D42F79" w:rsidRPr="00E66FAF" w:rsidRDefault="00D42F79" w:rsidP="00C21257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Lora" w:eastAsia="Times New Roman" w:hAnsi="Lora" w:cs="Times New Roman"/>
          <w:sz w:val="24"/>
          <w:szCs w:val="24"/>
          <w:lang w:eastAsia="pl-PL"/>
        </w:rPr>
      </w:pPr>
      <w:r w:rsidRPr="00E66FAF">
        <w:rPr>
          <w:rFonts w:ascii="Lora" w:eastAsia="Times New Roman" w:hAnsi="Lora" w:cs="Times New Roman"/>
          <w:sz w:val="24"/>
          <w:szCs w:val="24"/>
          <w:lang w:eastAsia="pl-PL"/>
        </w:rPr>
        <w:t xml:space="preserve">Zgłoszenie na konkurs pracy jest jednoznaczne z wyrażeniem zgody na jej pozostawienie do dyspozycji </w:t>
      </w:r>
      <w:r w:rsidR="00A745CF" w:rsidRPr="00E66FAF">
        <w:rPr>
          <w:rFonts w:ascii="Lora" w:eastAsia="Times New Roman" w:hAnsi="Lora" w:cs="Times New Roman"/>
          <w:sz w:val="24"/>
          <w:szCs w:val="24"/>
          <w:lang w:eastAsia="pl-PL"/>
        </w:rPr>
        <w:t>O</w:t>
      </w:r>
      <w:r w:rsidRPr="00E66FAF">
        <w:rPr>
          <w:rFonts w:ascii="Lora" w:eastAsia="Times New Roman" w:hAnsi="Lora" w:cs="Times New Roman"/>
          <w:sz w:val="24"/>
          <w:szCs w:val="24"/>
          <w:lang w:eastAsia="pl-PL"/>
        </w:rPr>
        <w:t>rganizatorów.</w:t>
      </w:r>
    </w:p>
    <w:p w14:paraId="638A3467" w14:textId="53C01347" w:rsidR="00D42F79" w:rsidRPr="00E66FAF" w:rsidRDefault="00D42F79" w:rsidP="00C21257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Lora" w:eastAsia="Times New Roman" w:hAnsi="Lora" w:cs="Times New Roman"/>
          <w:sz w:val="24"/>
          <w:szCs w:val="24"/>
          <w:lang w:eastAsia="pl-PL"/>
        </w:rPr>
      </w:pPr>
      <w:r w:rsidRPr="00E66FAF">
        <w:rPr>
          <w:rFonts w:ascii="Lora" w:eastAsia="Times New Roman" w:hAnsi="Lora" w:cs="Times New Roman"/>
          <w:sz w:val="24"/>
          <w:szCs w:val="24"/>
          <w:lang w:eastAsia="pl-PL"/>
        </w:rPr>
        <w:t>Wyniki konkursów zawierające dane nagrodzonych autorów zostaną podane do publicznej wiadomości w mediach i na stronie internetowej </w:t>
      </w:r>
      <w:hyperlink r:id="rId5" w:history="1">
        <w:r w:rsidRPr="00E66FAF">
          <w:rPr>
            <w:rFonts w:ascii="Lora" w:eastAsia="Times New Roman" w:hAnsi="Lora" w:cs="Times New Roman"/>
            <w:sz w:val="24"/>
            <w:szCs w:val="24"/>
            <w:u w:val="single"/>
            <w:bdr w:val="none" w:sz="0" w:space="0" w:color="auto" w:frame="1"/>
            <w:lang w:eastAsia="pl-PL"/>
          </w:rPr>
          <w:t>www.mgokpelczyce.pl</w:t>
        </w:r>
      </w:hyperlink>
      <w:r w:rsidR="008E419A" w:rsidRPr="00E66FAF">
        <w:rPr>
          <w:rFonts w:ascii="Lora" w:eastAsia="Times New Roman" w:hAnsi="Lora" w:cs="Times New Roman"/>
          <w:sz w:val="24"/>
          <w:szCs w:val="24"/>
          <w:lang w:eastAsia="pl-PL"/>
        </w:rPr>
        <w:t>.</w:t>
      </w:r>
    </w:p>
    <w:p w14:paraId="48093772" w14:textId="59F0469E" w:rsidR="00D42F79" w:rsidRPr="00E66FAF" w:rsidRDefault="00D42F79" w:rsidP="00C21257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Lora" w:eastAsia="Times New Roman" w:hAnsi="Lora" w:cs="Times New Roman"/>
          <w:sz w:val="24"/>
          <w:szCs w:val="24"/>
          <w:lang w:eastAsia="pl-PL"/>
        </w:rPr>
      </w:pPr>
      <w:r w:rsidRPr="00E66FAF">
        <w:rPr>
          <w:rFonts w:ascii="Lora" w:eastAsia="Times New Roman" w:hAnsi="Lora" w:cs="Times New Roman"/>
          <w:sz w:val="24"/>
          <w:szCs w:val="24"/>
          <w:lang w:eastAsia="pl-PL"/>
        </w:rPr>
        <w:t xml:space="preserve"> Wzięcie udziału w konkursie oznacza wyrażenie zgody na przetwarzanie danych osobowych uczestnika (w zakresie imienia, nazwiska, klasy, szkoły/instytucji/placówki, adresu i nr telefonu) oraz jego nauczyciela/instruktora/opiekuna (w zakresie imienia, nazwiska) przez Organizatorów.</w:t>
      </w:r>
    </w:p>
    <w:p w14:paraId="24A0FD10" w14:textId="77777777" w:rsidR="00D42F79" w:rsidRPr="00E66FAF" w:rsidRDefault="00D42F79" w:rsidP="00C21257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Lora" w:eastAsia="Times New Roman" w:hAnsi="Lora" w:cs="Times New Roman"/>
          <w:sz w:val="24"/>
          <w:szCs w:val="24"/>
          <w:lang w:eastAsia="pl-PL"/>
        </w:rPr>
      </w:pPr>
      <w:r w:rsidRPr="00E66FAF">
        <w:rPr>
          <w:rFonts w:ascii="Lora" w:eastAsia="Times New Roman" w:hAnsi="Lora" w:cs="Times New Roman"/>
          <w:sz w:val="24"/>
          <w:szCs w:val="24"/>
          <w:lang w:eastAsia="pl-PL"/>
        </w:rPr>
        <w:t>Wzięcie udziału w konkursie oznacza również wyrażenie zgody Organizatorom na publikację danych osobowych w zakresie imienia, nazwiska, klasy, szkoły/instytucji/placówki na stronie internetowej www.mgokpelczyce.pl a także na upublicznienie danych osobowych podczas uroczystego wręczenia nagród rzeczowych i dyplomów.</w:t>
      </w:r>
    </w:p>
    <w:p w14:paraId="25607ED5" w14:textId="77777777" w:rsidR="00A745CF" w:rsidRPr="00E66FAF" w:rsidRDefault="00A745CF" w:rsidP="00C21257">
      <w:pPr>
        <w:shd w:val="clear" w:color="auto" w:fill="FFFFFF"/>
        <w:spacing w:after="225" w:line="240" w:lineRule="auto"/>
        <w:jc w:val="both"/>
        <w:rPr>
          <w:rFonts w:ascii="Lora" w:eastAsia="Times New Roman" w:hAnsi="Lora" w:cs="Times New Roman"/>
          <w:sz w:val="24"/>
          <w:szCs w:val="24"/>
          <w:lang w:eastAsia="pl-PL"/>
        </w:rPr>
      </w:pPr>
      <w:r w:rsidRPr="00E66FAF">
        <w:rPr>
          <w:rFonts w:ascii="Lora" w:eastAsia="Times New Roman" w:hAnsi="Lora" w:cs="Times New Roman"/>
          <w:sz w:val="24"/>
          <w:szCs w:val="24"/>
          <w:lang w:eastAsia="pl-PL"/>
        </w:rPr>
        <w:t xml:space="preserve"> </w:t>
      </w:r>
    </w:p>
    <w:p w14:paraId="4F1910D3" w14:textId="5616023B" w:rsidR="00D42F79" w:rsidRPr="00E66FAF" w:rsidRDefault="00D42F79" w:rsidP="00C21257">
      <w:pPr>
        <w:shd w:val="clear" w:color="auto" w:fill="FFFFFF"/>
        <w:spacing w:after="225" w:line="240" w:lineRule="auto"/>
        <w:jc w:val="both"/>
        <w:rPr>
          <w:rFonts w:ascii="Lora" w:eastAsia="Times New Roman" w:hAnsi="Lora" w:cs="Times New Roman"/>
          <w:sz w:val="24"/>
          <w:szCs w:val="24"/>
          <w:lang w:eastAsia="pl-PL"/>
        </w:rPr>
      </w:pPr>
      <w:r w:rsidRPr="00E66FAF">
        <w:rPr>
          <w:rFonts w:ascii="Lora" w:eastAsia="Times New Roman" w:hAnsi="Lora" w:cs="Times New Roman"/>
          <w:sz w:val="24"/>
          <w:szCs w:val="24"/>
          <w:lang w:eastAsia="pl-PL"/>
        </w:rPr>
        <w:t>Zapraszamy do współpracy nauczycieli, bibliotekarzy, rodziców oraz wszystkich chętnych.</w:t>
      </w:r>
    </w:p>
    <w:p w14:paraId="0FA74978" w14:textId="4F030002" w:rsidR="00D42F79" w:rsidRPr="00E66FAF" w:rsidRDefault="00D42F79" w:rsidP="00D42F79">
      <w:pPr>
        <w:shd w:val="clear" w:color="auto" w:fill="FFFFFF"/>
        <w:spacing w:after="225" w:line="240" w:lineRule="auto"/>
        <w:rPr>
          <w:rFonts w:ascii="Lora" w:eastAsia="Times New Roman" w:hAnsi="Lora" w:cs="Times New Roman"/>
          <w:sz w:val="24"/>
          <w:szCs w:val="24"/>
          <w:lang w:eastAsia="pl-PL"/>
        </w:rPr>
      </w:pPr>
      <w:r w:rsidRPr="00E66FAF">
        <w:rPr>
          <w:rFonts w:ascii="Lora" w:eastAsia="Times New Roman" w:hAnsi="Lora" w:cs="Times New Roman"/>
          <w:sz w:val="24"/>
          <w:szCs w:val="24"/>
          <w:lang w:eastAsia="pl-PL"/>
        </w:rPr>
        <w:t>Informacje związane z konkursami można uzyskać pod numerem</w:t>
      </w:r>
      <w:r w:rsidR="00A745CF" w:rsidRPr="00E66FAF">
        <w:rPr>
          <w:rFonts w:ascii="Lora" w:eastAsia="Times New Roman" w:hAnsi="Lora" w:cs="Times New Roman"/>
          <w:sz w:val="24"/>
          <w:szCs w:val="24"/>
          <w:lang w:eastAsia="pl-PL"/>
        </w:rPr>
        <w:t xml:space="preserve"> </w:t>
      </w:r>
      <w:r w:rsidRPr="00E66FAF">
        <w:rPr>
          <w:rFonts w:ascii="Lora" w:eastAsia="Times New Roman" w:hAnsi="Lora" w:cs="Times New Roman"/>
          <w:sz w:val="24"/>
          <w:szCs w:val="24"/>
          <w:lang w:eastAsia="pl-PL"/>
        </w:rPr>
        <w:t>telefonu </w:t>
      </w:r>
      <w:r w:rsidR="00A745CF" w:rsidRPr="00E66FAF">
        <w:rPr>
          <w:rFonts w:ascii="Lora" w:eastAsia="Times New Roman" w:hAnsi="Lora" w:cs="Times New Roman"/>
          <w:b/>
          <w:bCs/>
          <w:sz w:val="24"/>
          <w:szCs w:val="24"/>
          <w:lang w:eastAsia="pl-PL"/>
        </w:rPr>
        <w:t>+48</w:t>
      </w:r>
      <w:r w:rsidRPr="00E66FAF">
        <w:rPr>
          <w:rFonts w:ascii="Lora" w:eastAsia="Times New Roman" w:hAnsi="Lora" w:cs="Times New Roman"/>
          <w:b/>
          <w:bCs/>
          <w:sz w:val="24"/>
          <w:szCs w:val="24"/>
          <w:lang w:eastAsia="pl-PL"/>
        </w:rPr>
        <w:t>957685075</w:t>
      </w:r>
      <w:r w:rsidR="00A745CF" w:rsidRPr="00E66FAF">
        <w:rPr>
          <w:rFonts w:ascii="Lora" w:eastAsia="Times New Roman" w:hAnsi="Lora" w:cs="Times New Roman"/>
          <w:b/>
          <w:bCs/>
          <w:sz w:val="24"/>
          <w:szCs w:val="24"/>
          <w:lang w:eastAsia="pl-PL"/>
        </w:rPr>
        <w:t>.</w:t>
      </w:r>
    </w:p>
    <w:p w14:paraId="1FBA39C4" w14:textId="77777777" w:rsidR="00D42F79" w:rsidRPr="00E66FAF" w:rsidRDefault="00D42F79" w:rsidP="00D42F79">
      <w:pPr>
        <w:shd w:val="clear" w:color="auto" w:fill="FFFFFF"/>
        <w:spacing w:after="225" w:line="240" w:lineRule="auto"/>
        <w:rPr>
          <w:rFonts w:ascii="Lora" w:eastAsia="Times New Roman" w:hAnsi="Lora" w:cs="Times New Roman"/>
          <w:sz w:val="24"/>
          <w:szCs w:val="24"/>
          <w:lang w:eastAsia="pl-PL"/>
        </w:rPr>
      </w:pPr>
      <w:r w:rsidRPr="00E66FAF">
        <w:rPr>
          <w:rFonts w:ascii="Lora" w:eastAsia="Times New Roman" w:hAnsi="Lora" w:cs="Times New Roman"/>
          <w:sz w:val="24"/>
          <w:szCs w:val="24"/>
          <w:lang w:eastAsia="pl-PL"/>
        </w:rPr>
        <w:br/>
      </w:r>
      <w:r w:rsidRPr="00E66FAF">
        <w:rPr>
          <w:rFonts w:ascii="Lora" w:eastAsia="Times New Roman" w:hAnsi="Lora" w:cs="Times New Roman"/>
          <w:b/>
          <w:bCs/>
          <w:sz w:val="24"/>
          <w:szCs w:val="24"/>
          <w:lang w:eastAsia="pl-PL"/>
        </w:rPr>
        <w:t>Serdecznie zapraszamy do udziału w konkursach!</w:t>
      </w:r>
    </w:p>
    <w:p w14:paraId="6EF1C679" w14:textId="77777777" w:rsidR="0034664C" w:rsidRPr="00E66FAF" w:rsidRDefault="0034664C"/>
    <w:sectPr w:rsidR="0034664C" w:rsidRPr="00E66F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ora">
    <w:altName w:val="Lora"/>
    <w:charset w:val="EE"/>
    <w:family w:val="auto"/>
    <w:pitch w:val="variable"/>
    <w:sig w:usb0="A00002F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94067"/>
    <w:multiLevelType w:val="multilevel"/>
    <w:tmpl w:val="E0385D7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EB219F5"/>
    <w:multiLevelType w:val="multilevel"/>
    <w:tmpl w:val="22CA2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79002829">
    <w:abstractNumId w:val="1"/>
  </w:num>
  <w:num w:numId="2" w16cid:durableId="721102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F79"/>
    <w:rsid w:val="0034664C"/>
    <w:rsid w:val="004803F1"/>
    <w:rsid w:val="008E419A"/>
    <w:rsid w:val="00A745CF"/>
    <w:rsid w:val="00C21257"/>
    <w:rsid w:val="00D42F79"/>
    <w:rsid w:val="00E66FAF"/>
    <w:rsid w:val="00EC2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34122"/>
  <w15:chartTrackingRefBased/>
  <w15:docId w15:val="{BD450431-615E-4F2F-B499-175E6C386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7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gokpelczyce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463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mgok</dc:creator>
  <cp:keywords/>
  <dc:description/>
  <cp:lastModifiedBy>mgok</cp:lastModifiedBy>
  <cp:revision>4</cp:revision>
  <cp:lastPrinted>2024-02-13T12:08:00Z</cp:lastPrinted>
  <dcterms:created xsi:type="dcterms:W3CDTF">2024-02-13T12:07:00Z</dcterms:created>
  <dcterms:modified xsi:type="dcterms:W3CDTF">2024-02-13T12:14:00Z</dcterms:modified>
</cp:coreProperties>
</file>